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</w:rPr>
        <w:t>长江师范学院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关于开展一站式网上办事服务大厅试运行的通知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/>
        <w:jc w:val="left"/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fill="FFFFFF"/>
          <w:lang w:val="en-US" w:eastAsia="zh-CN" w:bidi="ar"/>
        </w:rPr>
        <w:t>各教学院（部）、机关部门，各专职科研机构、学术传播机构、校医院：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根据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长师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2050”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远景规划、学校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事业发展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十三五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规划及信息化建设发展需要，为更好地服务学校发展目标、服务师生，提高学校信息化应用服务水平，落实校园建设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精品计划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工作部署，学校启动了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网上办事服务大厅建设。经过前期需求征集、调试部署、二次开发、测试和优化等紧张工作，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网上办事服务大厅从即日起上线试运行。现将具体事项通知如下：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一、基本情况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是智慧校园建设的一大主题，旨在通过全校管理模式的创新、业务流程的梳理和重构，以服务视角、以人为本，以师生需求为出发点，以业务流程为主线，统筹各业务部门服务资源，实现跨职能部门的业务流程整合，实现服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规范化、标准化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，实现有效协同，为师生提供全程、快捷、公开、透明的服务。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学校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网上办事服务大厅在原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数字校园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服务门户的基础上进行了升级和拓展。既是学校的网上办事服务大厅，也是学校的综合信息门户。不仅高度集成学校人事、教学、科研、学工、财务、公共服务等业务管理功能，而且实现了基于流程定义的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碎片化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业务服务，推出了一系列具有特色的应用项目，让师生真正感受到个性化的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服务。试运行期间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网上办事服务大厅服务项目明细，见附件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二、使用方法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ascii="Times New Roman" w:hAnsi="Times New Roman" w:eastAsia="方正楷体_GBK" w:cs="Times New Roman"/>
          <w:kern w:val="0"/>
          <w:sz w:val="32"/>
          <w:szCs w:val="32"/>
          <w:lang w:val="en-US" w:eastAsia="zh-CN" w:bidi="ar"/>
        </w:rPr>
        <w:t>（一）登录方法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网上办事服务大厅支持电脑、平板、手机等多种方式、多终端登陆。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电脑端：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方式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：计算机浏览器中直接输入：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http://ehall.yznu.cn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方式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：点击学校主页（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http://www.yznu.edu.cn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http://www.yznu.cn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）导航栏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服务大厅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链接直接访问。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手机端：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通过手机微信使用系统，需在服务大厅右下角扫描二维码下载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今日校园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移动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APP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，具体扫描如下方二维码：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20"/>
        <w:jc w:val="left"/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  <w:lang w:val="en-US" w:eastAsia="zh-CN" w:bidi="ar"/>
        </w:rPr>
        <w:t>浏览器要求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因网上办事大厅的页面设计采用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SOA/SCA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技术标准，无法兼容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IE8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及以下版本的浏览器。不兼容的用户可按照页面提示，安装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Chrome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浏览器或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360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浏览器。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420"/>
        <w:jc w:val="left"/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val="en-US" w:eastAsia="zh-CN" w:bidi="ar"/>
        </w:rPr>
        <w:t>（三）用户认证登录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网上办事服务大厅已实现与学校统一认证系统对接，须通过统一认证登录后才能进入办事大厅系统。用户的统一认证用户名如下：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学生：登录账号为学号，初始密码统一为身份证后六位（如身份证最后一位为字母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“X”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的则字母大写）。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教职工：登录账号为职工号，初始密码统一为身份证后六位（如身份证最后一位为字母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“X”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的则字母大写）。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如果首次初始密码身份证后六位无法登录，请使用学号或职工号作为密码登录。若还是失败，请联系信息化办公室工作人员。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用户首次登录服务大厅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务必要修改个人登录密码、维护个人信息，尤其手机号码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，便于密码找回，以及接收业务消息提醒等。如忘记密码等问题，推荐点击登录框下方的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忘记密码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链接，选择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邮件找回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手机找回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自助重置密码。用户还可通过手机号码、微信、微博、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QQ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进行联合登录。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三、其他事项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目前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网上办事服务大厅建设正在持续推进中，更多业务仍在征集和梳理中，将陆续上线投入使用，欢迎各单位与信息化办公室联系，上线新业务或服务。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已在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网上办事大厅上线试运行的服务流程，相关部门管理员、审批人员应及时登录平台进行日常数据维护和管理。涉及相关审批的待办事宜将由系统自动通过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今日校园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移动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APP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和短信息方式发送至相关审批人。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各流程应用中呈现的数据来自于各职能部门的业务系统，可能因为源头的业务系统数据维护问题，会出现数据差错的情况。如有差错问题，可与信息化办公室及数据归口管理职能部门联系，通过源头业务系统进行更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由于信息系统安全需要，部分集成系统应用只限于校园网内访问使用，如通过手机运行商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3G/4G/5G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移动通信网络或校外外网可能无法正常使用，建议使用校园网的有线或无线网络上网访问，或者通过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虚拟专用网络系统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VPN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）访问校内信息资源。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5.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为便于师生尽快熟识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网上办事服务大厅的使用，信息化办公室编写了《长江师范学院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网上办事服务大厅用户使用手册》（见附件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），供查阅使用。同时为不影响正常业务的开展，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网上办事服务大厅上线试运行后，原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数字校园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将继续服务，数据不再更新，过渡期另行通知。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6. 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大厅的建设是一项长期性、系统性工程，涉及面广，系统间技术耦合深；同时由于开发测试时间有限，系统难免存在一些问题，需要不断完善优化。希望广大师生能将使用中遇到的问题，及时反馈给信息化办公室，以便有针对性改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）电话：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72793508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（陈老师），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72792226(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颜老师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）在线反馈：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网上办事服务大厅右上角设有问题反馈入口，用户可通过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问题反馈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进行咨询。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：试运行期间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一站式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网上办事服务大厅服务项目明细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：“一站式”网上办事服务大厅用户使用手册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right"/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信息化办公室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right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二〇一九年一月十日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84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single"/>
    </w:rPr>
  </w:style>
  <w:style w:type="character" w:styleId="4">
    <w:name w:val="Hyperlink"/>
    <w:basedOn w:val="2"/>
    <w:uiPriority w:val="0"/>
    <w:rPr>
      <w:color w:val="000000"/>
      <w:u w:val="single"/>
    </w:rPr>
  </w:style>
  <w:style w:type="character" w:customStyle="1" w:styleId="6">
    <w:name w:val="href"/>
    <w:basedOn w:val="2"/>
    <w:uiPriority w:val="0"/>
    <w:rPr>
      <w:color w:val="0000FF"/>
      <w:u w:val="single"/>
    </w:rPr>
  </w:style>
  <w:style w:type="character" w:customStyle="1" w:styleId="7">
    <w:name w:val="first-child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王勇</cp:lastModifiedBy>
  <dcterms:modified xsi:type="dcterms:W3CDTF">2019-01-10T09:05:23Z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